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F4" w:rsidRDefault="00094A1F" w:rsidP="00094A1F">
      <w:pPr>
        <w:jc w:val="center"/>
        <w:rPr>
          <w:b/>
          <w:bCs/>
          <w:sz w:val="24"/>
          <w:szCs w:val="24"/>
          <w:rtl/>
        </w:rPr>
      </w:pPr>
      <w:r w:rsidRPr="00094A1F">
        <w:rPr>
          <w:rFonts w:hint="cs"/>
          <w:b/>
          <w:bCs/>
          <w:sz w:val="24"/>
          <w:szCs w:val="24"/>
          <w:rtl/>
        </w:rPr>
        <w:t>סיכום ישיבת תת-ועדה ל-</w:t>
      </w:r>
      <w:r w:rsidRPr="00094A1F">
        <w:rPr>
          <w:b/>
          <w:bCs/>
          <w:sz w:val="24"/>
          <w:szCs w:val="24"/>
        </w:rPr>
        <w:t>RDA</w:t>
      </w:r>
      <w:r w:rsidRPr="00094A1F">
        <w:rPr>
          <w:rFonts w:hint="cs"/>
          <w:b/>
          <w:bCs/>
          <w:sz w:val="24"/>
          <w:szCs w:val="24"/>
          <w:rtl/>
        </w:rPr>
        <w:t xml:space="preserve"> מ-29.05.2014</w:t>
      </w:r>
    </w:p>
    <w:p w:rsidR="00094A1F" w:rsidRPr="006425FF" w:rsidRDefault="00094A1F" w:rsidP="00094A1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425FF">
        <w:rPr>
          <w:rFonts w:hint="cs"/>
          <w:b/>
          <w:bCs/>
          <w:sz w:val="24"/>
          <w:szCs w:val="24"/>
          <w:rtl/>
        </w:rPr>
        <w:t>דיסרטציות:</w:t>
      </w:r>
    </w:p>
    <w:p w:rsidR="00193035" w:rsidRPr="00193035" w:rsidRDefault="00193035" w:rsidP="00193035">
      <w:pPr>
        <w:pStyle w:val="ListParagraph"/>
        <w:rPr>
          <w:sz w:val="24"/>
          <w:szCs w:val="24"/>
        </w:rPr>
      </w:pPr>
      <w:r w:rsidRPr="00193035">
        <w:rPr>
          <w:rFonts w:hint="cs"/>
          <w:sz w:val="24"/>
          <w:szCs w:val="24"/>
          <w:u w:val="single"/>
          <w:rtl/>
        </w:rPr>
        <w:t>בנייר</w:t>
      </w:r>
      <w:r w:rsidRPr="00193035">
        <w:rPr>
          <w:rFonts w:hint="cs"/>
          <w:sz w:val="24"/>
          <w:szCs w:val="24"/>
          <w:rtl/>
        </w:rPr>
        <w:t xml:space="preserve">: נחשב </w:t>
      </w:r>
      <w:r w:rsidRPr="00193035">
        <w:rPr>
          <w:sz w:val="24"/>
          <w:szCs w:val="24"/>
        </w:rPr>
        <w:t xml:space="preserve">unpublished material </w:t>
      </w:r>
      <w:r w:rsidRPr="00193035">
        <w:rPr>
          <w:rFonts w:hint="cs"/>
          <w:sz w:val="24"/>
          <w:szCs w:val="24"/>
          <w:rtl/>
        </w:rPr>
        <w:t xml:space="preserve"> </w:t>
      </w:r>
    </w:p>
    <w:p w:rsidR="00094A1F" w:rsidRDefault="00094A1F" w:rsidP="001930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יש לקדד</w:t>
      </w:r>
      <w:r w:rsidR="00193035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 xml:space="preserve">LDR/06 </w:t>
      </w:r>
      <w:r w:rsidRPr="00094A1F">
        <w:rPr>
          <w:b/>
          <w:bCs/>
          <w:sz w:val="24"/>
          <w:szCs w:val="24"/>
        </w:rPr>
        <w:t>t</w:t>
      </w:r>
      <w:r>
        <w:rPr>
          <w:sz w:val="24"/>
          <w:szCs w:val="24"/>
        </w:rPr>
        <w:t xml:space="preserve">   </w:t>
      </w:r>
      <w:r w:rsidR="00193035">
        <w:rPr>
          <w:sz w:val="24"/>
          <w:szCs w:val="24"/>
        </w:rPr>
        <w:t>Type of record: manuscript language material</w:t>
      </w:r>
    </w:p>
    <w:p w:rsidR="00193035" w:rsidRDefault="00193035" w:rsidP="0019303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93035">
        <w:rPr>
          <w:rFonts w:hint="cs"/>
          <w:sz w:val="24"/>
          <w:szCs w:val="24"/>
          <w:rtl/>
        </w:rPr>
        <w:t>264</w:t>
      </w:r>
    </w:p>
    <w:p w:rsidR="00094A1F" w:rsidRDefault="00193035" w:rsidP="00193035">
      <w:pPr>
        <w:spacing w:after="0"/>
        <w:ind w:left="1440"/>
        <w:rPr>
          <w:sz w:val="24"/>
          <w:szCs w:val="24"/>
          <w:rtl/>
        </w:rPr>
      </w:pPr>
      <w:proofErr w:type="gramStart"/>
      <w:r w:rsidRPr="00193035">
        <w:rPr>
          <w:sz w:val="24"/>
          <w:szCs w:val="24"/>
        </w:rPr>
        <w:t>264 0 $$c year</w:t>
      </w:r>
      <w:r w:rsidRPr="00193035">
        <w:rPr>
          <w:sz w:val="24"/>
          <w:szCs w:val="24"/>
        </w:rPr>
        <w:tab/>
      </w:r>
      <w:r w:rsidRPr="00193035">
        <w:rPr>
          <w:rFonts w:hint="cs"/>
          <w:sz w:val="24"/>
          <w:szCs w:val="24"/>
          <w:rtl/>
        </w:rPr>
        <w:t>.</w:t>
      </w:r>
      <w:proofErr w:type="gramEnd"/>
      <w:r w:rsidRPr="00193035">
        <w:rPr>
          <w:rFonts w:hint="cs"/>
          <w:sz w:val="24"/>
          <w:szCs w:val="24"/>
          <w:rtl/>
        </w:rPr>
        <w:t xml:space="preserve"> אין צורך להוסיף מקום ומו"ל.</w:t>
      </w:r>
      <w:r w:rsidRPr="00193035">
        <w:rPr>
          <w:sz w:val="24"/>
          <w:szCs w:val="24"/>
        </w:rPr>
        <w:tab/>
      </w:r>
    </w:p>
    <w:p w:rsidR="00193035" w:rsidRPr="00193035" w:rsidRDefault="00193035" w:rsidP="00193035">
      <w:pPr>
        <w:spacing w:after="0"/>
        <w:ind w:left="1440"/>
        <w:rPr>
          <w:sz w:val="24"/>
          <w:szCs w:val="24"/>
        </w:rPr>
      </w:pPr>
    </w:p>
    <w:p w:rsidR="00193035" w:rsidRDefault="00193035" w:rsidP="00193035">
      <w:pPr>
        <w:spacing w:after="0"/>
        <w:ind w:firstLine="720"/>
        <w:rPr>
          <w:sz w:val="24"/>
          <w:szCs w:val="24"/>
          <w:rtl/>
        </w:rPr>
      </w:pPr>
      <w:proofErr w:type="gramStart"/>
      <w:r w:rsidRPr="00193035">
        <w:rPr>
          <w:sz w:val="24"/>
          <w:szCs w:val="24"/>
          <w:u w:val="single"/>
        </w:rPr>
        <w:t>online</w:t>
      </w:r>
      <w:proofErr w:type="gramEnd"/>
      <w:r>
        <w:rPr>
          <w:rFonts w:hint="cs"/>
          <w:sz w:val="24"/>
          <w:szCs w:val="24"/>
          <w:rtl/>
        </w:rPr>
        <w:t>: נחשב ל-</w:t>
      </w:r>
      <w:r>
        <w:rPr>
          <w:sz w:val="24"/>
          <w:szCs w:val="24"/>
        </w:rPr>
        <w:t>published</w:t>
      </w:r>
      <w:r>
        <w:rPr>
          <w:rFonts w:hint="cs"/>
          <w:sz w:val="24"/>
          <w:szCs w:val="24"/>
          <w:rtl/>
        </w:rPr>
        <w:t xml:space="preserve">. </w:t>
      </w:r>
    </w:p>
    <w:p w:rsidR="00193035" w:rsidRDefault="00193035" w:rsidP="00193035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RDA Toolkit (2.8.1.1) Consider all online resources to be published</w:t>
      </w:r>
    </w:p>
    <w:p w:rsidR="00193035" w:rsidRDefault="00193035" w:rsidP="005845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יש לקדד  </w:t>
      </w:r>
      <w:r>
        <w:rPr>
          <w:sz w:val="24"/>
          <w:szCs w:val="24"/>
        </w:rPr>
        <w:t xml:space="preserve">LDR/06 </w:t>
      </w:r>
      <w:r w:rsidR="005B2F70"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 xml:space="preserve">   Type of record: </w:t>
      </w:r>
      <w:r w:rsidR="00584546" w:rsidRPr="00584546">
        <w:rPr>
          <w:sz w:val="24"/>
          <w:szCs w:val="24"/>
        </w:rPr>
        <w:t>Printed language material</w:t>
      </w:r>
    </w:p>
    <w:p w:rsidR="001E1245" w:rsidRDefault="001E1245" w:rsidP="001E1245">
      <w:pPr>
        <w:pStyle w:val="ListParagraph"/>
        <w:ind w:left="14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MARC21  </w:t>
      </w:r>
      <w:proofErr w:type="gram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</w:instrText>
      </w:r>
      <w:r w:rsidRPr="001E1245">
        <w:rPr>
          <w:sz w:val="24"/>
          <w:szCs w:val="24"/>
        </w:rPr>
        <w:instrText>http://www.loc.gov/marc/bibliographic/bdleader.html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B56726">
        <w:rPr>
          <w:rStyle w:val="Hyperlink"/>
          <w:sz w:val="24"/>
          <w:szCs w:val="24"/>
        </w:rPr>
        <w:t>http://www.loc.gov/marc/bibliographic/bdleader.html</w:t>
      </w:r>
      <w:r>
        <w:rPr>
          <w:sz w:val="24"/>
          <w:szCs w:val="24"/>
        </w:rPr>
        <w:fldChar w:fldCharType="end"/>
      </w:r>
    </w:p>
    <w:p w:rsidR="001E1245" w:rsidRPr="001E1245" w:rsidRDefault="001E1245" w:rsidP="001E1245">
      <w:pPr>
        <w:pStyle w:val="ListParagraph"/>
        <w:ind w:left="1440"/>
        <w:jc w:val="right"/>
        <w:rPr>
          <w:rStyle w:val="Strong"/>
          <w:b w:val="0"/>
          <w:bCs w:val="0"/>
        </w:rPr>
      </w:pPr>
      <w:r w:rsidRPr="001E1245">
        <w:rPr>
          <w:rStyle w:val="Strong"/>
          <w:b w:val="0"/>
          <w:bCs w:val="0"/>
        </w:rPr>
        <w:t>06 - Type of record</w:t>
      </w:r>
    </w:p>
    <w:p w:rsidR="001E1245" w:rsidRPr="001E1245" w:rsidRDefault="001E1245" w:rsidP="001E1245">
      <w:pPr>
        <w:pStyle w:val="ListParagraph"/>
        <w:ind w:left="1440"/>
        <w:jc w:val="right"/>
        <w:rPr>
          <w:b/>
          <w:bCs/>
        </w:rPr>
      </w:pPr>
      <w:r w:rsidRPr="001E1245">
        <w:rPr>
          <w:rStyle w:val="valuelabel3"/>
          <w:b w:val="0"/>
          <w:bCs w:val="0"/>
        </w:rPr>
        <w:t>a - Language material</w:t>
      </w:r>
    </w:p>
    <w:p w:rsidR="001E1245" w:rsidRDefault="001E1245" w:rsidP="001E1245">
      <w:pPr>
        <w:pStyle w:val="ListParagraph"/>
        <w:ind w:left="1440"/>
        <w:jc w:val="right"/>
        <w:rPr>
          <w:sz w:val="24"/>
          <w:szCs w:val="24"/>
        </w:rPr>
      </w:pPr>
      <w:proofErr w:type="gramStart"/>
      <w:r>
        <w:t xml:space="preserve">Includes microforms and </w:t>
      </w:r>
      <w:r w:rsidRPr="001E1245">
        <w:rPr>
          <w:u w:val="single"/>
        </w:rPr>
        <w:t>electronic resources that are basically textual</w:t>
      </w:r>
      <w:r>
        <w:t xml:space="preserve"> in nature, whether they are reproductions from print or originally produced.</w:t>
      </w:r>
      <w:proofErr w:type="gramEnd"/>
    </w:p>
    <w:p w:rsidR="00193035" w:rsidRDefault="00193035" w:rsidP="001930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264</w:t>
      </w:r>
    </w:p>
    <w:p w:rsidR="00193035" w:rsidRDefault="00193035" w:rsidP="0019303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264 1 $$a [City in which university is located]</w:t>
      </w:r>
    </w:p>
    <w:p w:rsidR="00193035" w:rsidRDefault="00193035" w:rsidP="00193035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$$b [Name of University]                        </w:t>
      </w:r>
    </w:p>
    <w:p w:rsidR="00193035" w:rsidRDefault="00193035" w:rsidP="00193035">
      <w:pPr>
        <w:spacing w:after="0"/>
        <w:ind w:left="1080"/>
        <w:rPr>
          <w:sz w:val="24"/>
          <w:szCs w:val="24"/>
          <w:rtl/>
        </w:rPr>
      </w:pPr>
      <w:r>
        <w:rPr>
          <w:sz w:val="24"/>
          <w:szCs w:val="24"/>
        </w:rPr>
        <w:t xml:space="preserve">$c year                                                              </w:t>
      </w:r>
    </w:p>
    <w:p w:rsidR="00193035" w:rsidRDefault="00193035" w:rsidP="00193035">
      <w:pPr>
        <w:spacing w:after="0"/>
        <w:ind w:left="720"/>
        <w:rPr>
          <w:sz w:val="24"/>
          <w:szCs w:val="24"/>
          <w:rtl/>
        </w:rPr>
      </w:pPr>
    </w:p>
    <w:p w:rsidR="00193035" w:rsidRPr="00193035" w:rsidRDefault="00193035" w:rsidP="00193035">
      <w:pPr>
        <w:spacing w:after="0"/>
        <w:ind w:left="72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יש להוסיף: </w:t>
      </w:r>
      <w:r>
        <w:rPr>
          <w:sz w:val="24"/>
          <w:szCs w:val="24"/>
        </w:rPr>
        <w:t>347 $a text $</w:t>
      </w:r>
      <w:proofErr w:type="spellStart"/>
      <w:r>
        <w:rPr>
          <w:sz w:val="24"/>
          <w:szCs w:val="24"/>
        </w:rPr>
        <w:t>bPDF</w:t>
      </w:r>
      <w:proofErr w:type="spellEnd"/>
      <w:r>
        <w:rPr>
          <w:sz w:val="24"/>
          <w:szCs w:val="24"/>
        </w:rPr>
        <w:t xml:space="preserve"> $2 </w:t>
      </w:r>
      <w:proofErr w:type="spellStart"/>
      <w:r>
        <w:rPr>
          <w:sz w:val="24"/>
          <w:szCs w:val="24"/>
        </w:rPr>
        <w:t>rda</w:t>
      </w:r>
      <w:proofErr w:type="spellEnd"/>
    </w:p>
    <w:p w:rsidR="00193035" w:rsidRPr="00193035" w:rsidRDefault="00193035" w:rsidP="00193035">
      <w:pPr>
        <w:ind w:left="720" w:firstLine="720"/>
        <w:rPr>
          <w:sz w:val="24"/>
          <w:szCs w:val="24"/>
          <w:rtl/>
        </w:rPr>
      </w:pPr>
    </w:p>
    <w:p w:rsidR="00193035" w:rsidRDefault="00193035" w:rsidP="0019303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  <w:t xml:space="preserve">אפשר להוסיף:                  </w:t>
      </w:r>
      <w:r>
        <w:rPr>
          <w:sz w:val="24"/>
          <w:szCs w:val="24"/>
        </w:rPr>
        <w:t xml:space="preserve">7001  $e degree supervisor </w:t>
      </w:r>
    </w:p>
    <w:p w:rsidR="00193035" w:rsidRDefault="00193035" w:rsidP="0019303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     </w:t>
      </w:r>
      <w:r>
        <w:rPr>
          <w:sz w:val="24"/>
          <w:szCs w:val="24"/>
        </w:rPr>
        <w:t>7102 $e degree granting institution</w:t>
      </w:r>
    </w:p>
    <w:p w:rsidR="00193035" w:rsidRDefault="00193035" w:rsidP="0019303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</w:r>
      <w:r w:rsidR="00D42C77">
        <w:rPr>
          <w:rFonts w:hint="cs"/>
          <w:sz w:val="24"/>
          <w:szCs w:val="24"/>
          <w:rtl/>
        </w:rPr>
        <w:t xml:space="preserve">כל ספרייה תחליט אם הם מוסיפים את שדות </w:t>
      </w:r>
      <w:r w:rsidR="00D42C77">
        <w:rPr>
          <w:sz w:val="24"/>
          <w:szCs w:val="24"/>
        </w:rPr>
        <w:t>7001</w:t>
      </w:r>
      <w:r w:rsidR="00D42C77">
        <w:rPr>
          <w:rFonts w:hint="cs"/>
          <w:sz w:val="24"/>
          <w:szCs w:val="24"/>
          <w:rtl/>
        </w:rPr>
        <w:t xml:space="preserve">, </w:t>
      </w:r>
      <w:r w:rsidR="00D42C77">
        <w:rPr>
          <w:sz w:val="24"/>
          <w:szCs w:val="24"/>
        </w:rPr>
        <w:t>7102</w:t>
      </w:r>
      <w:r w:rsidR="00D42C77">
        <w:rPr>
          <w:rFonts w:hint="cs"/>
          <w:sz w:val="24"/>
          <w:szCs w:val="24"/>
          <w:rtl/>
        </w:rPr>
        <w:t>. בינתיים חובה</w:t>
      </w:r>
      <w:r>
        <w:rPr>
          <w:rFonts w:hint="cs"/>
          <w:sz w:val="24"/>
          <w:szCs w:val="24"/>
          <w:rtl/>
        </w:rPr>
        <w:t xml:space="preserve"> להוסיף </w:t>
      </w:r>
      <w:r w:rsidRPr="00193035">
        <w:rPr>
          <w:rFonts w:hint="cs"/>
          <w:sz w:val="24"/>
          <w:szCs w:val="24"/>
          <w:u w:val="single"/>
          <w:rtl/>
        </w:rPr>
        <w:t>גם</w:t>
      </w:r>
      <w:r w:rsidR="00D42C77">
        <w:rPr>
          <w:rFonts w:hint="cs"/>
          <w:sz w:val="24"/>
          <w:szCs w:val="24"/>
          <w:rtl/>
        </w:rPr>
        <w:t xml:space="preserve">  את השדות </w:t>
      </w:r>
      <w:r w:rsidR="00D42C77">
        <w:rPr>
          <w:sz w:val="24"/>
          <w:szCs w:val="24"/>
        </w:rPr>
        <w:t>9XX</w:t>
      </w:r>
      <w:r w:rsidR="00D42C77">
        <w:rPr>
          <w:rFonts w:hint="cs"/>
          <w:sz w:val="24"/>
          <w:szCs w:val="24"/>
          <w:rtl/>
        </w:rPr>
        <w:t xml:space="preserve"> המיועדים לשם מנחה התיזה ולשם המוסד המעניק את התואר. (בקטלוג של אותו מוסד שהעניק את התואר).</w:t>
      </w:r>
    </w:p>
    <w:p w:rsidR="006425FF" w:rsidRPr="006425FF" w:rsidRDefault="006425FF" w:rsidP="006425F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425FF">
        <w:rPr>
          <w:b/>
          <w:bCs/>
          <w:sz w:val="24"/>
          <w:szCs w:val="24"/>
        </w:rPr>
        <w:t>Books Printed on Demand</w:t>
      </w:r>
    </w:p>
    <w:p w:rsidR="006425FF" w:rsidRDefault="006425FF" w:rsidP="006425FF">
      <w:pPr>
        <w:pStyle w:val="ListParagrap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יש לקדד</w:t>
      </w:r>
    </w:p>
    <w:p w:rsidR="006425FF" w:rsidRDefault="006425FF" w:rsidP="006425FF">
      <w:pPr>
        <w:pStyle w:val="ListParagraph"/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E14B36">
        <w:rPr>
          <w:sz w:val="24"/>
          <w:szCs w:val="24"/>
        </w:rPr>
        <w:t>008/6</w:t>
      </w:r>
      <w:r>
        <w:rPr>
          <w:sz w:val="24"/>
          <w:szCs w:val="24"/>
        </w:rPr>
        <w:t xml:space="preserve"> </w:t>
      </w:r>
      <w:r w:rsidRPr="006425FF">
        <w:rPr>
          <w:b/>
          <w:bCs/>
          <w:sz w:val="24"/>
          <w:szCs w:val="24"/>
        </w:rPr>
        <w:t>r</w:t>
      </w:r>
      <w:r>
        <w:rPr>
          <w:sz w:val="24"/>
          <w:szCs w:val="24"/>
        </w:rPr>
        <w:t xml:space="preserve"> [reprint]</w:t>
      </w:r>
    </w:p>
    <w:p w:rsidR="006425FF" w:rsidRDefault="006425FF" w:rsidP="006425F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008/07-10 [date of reprint]</w:t>
      </w:r>
    </w:p>
    <w:p w:rsidR="006425FF" w:rsidRDefault="006425FF" w:rsidP="006425F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008/11-14 [date of the original]</w:t>
      </w:r>
    </w:p>
    <w:p w:rsidR="006425FF" w:rsidRDefault="006425FF" w:rsidP="006425FF">
      <w:pPr>
        <w:pStyle w:val="ListParagraph"/>
        <w:rPr>
          <w:sz w:val="24"/>
          <w:szCs w:val="24"/>
        </w:rPr>
      </w:pPr>
    </w:p>
    <w:p w:rsidR="006425FF" w:rsidRDefault="006425FF" w:rsidP="006425F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264 1 $a [Place of publication not identified]</w:t>
      </w:r>
    </w:p>
    <w:p w:rsidR="006425FF" w:rsidRDefault="006425FF" w:rsidP="006425F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$b [publisher not identified]                 </w:t>
      </w:r>
    </w:p>
    <w:p w:rsidR="006425FF" w:rsidRDefault="006425FF" w:rsidP="006425F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$c [year]                                                   </w:t>
      </w:r>
    </w:p>
    <w:p w:rsidR="006425FF" w:rsidRDefault="006425FF" w:rsidP="006425FF">
      <w:pPr>
        <w:pStyle w:val="ListParagrap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אפשר להוסיף מידע שלא קיים  בשדה </w:t>
      </w:r>
      <w:r>
        <w:rPr>
          <w:sz w:val="24"/>
          <w:szCs w:val="24"/>
        </w:rPr>
        <w:t>264 1</w:t>
      </w:r>
      <w:r>
        <w:rPr>
          <w:rFonts w:hint="cs"/>
          <w:sz w:val="24"/>
          <w:szCs w:val="24"/>
          <w:rtl/>
        </w:rPr>
        <w:t xml:space="preserve"> לשדה </w:t>
      </w:r>
      <w:r>
        <w:rPr>
          <w:sz w:val="24"/>
          <w:szCs w:val="24"/>
        </w:rPr>
        <w:t>264 3</w:t>
      </w:r>
    </w:p>
    <w:p w:rsidR="006425FF" w:rsidRDefault="006425FF" w:rsidP="006425FF">
      <w:pPr>
        <w:pStyle w:val="ListParagraph"/>
        <w:rPr>
          <w:sz w:val="24"/>
          <w:szCs w:val="24"/>
          <w:rtl/>
        </w:rPr>
      </w:pPr>
    </w:p>
    <w:p w:rsidR="006425FF" w:rsidRDefault="0035510A" w:rsidP="003551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510A">
        <w:rPr>
          <w:rFonts w:hint="cs"/>
          <w:b/>
          <w:bCs/>
          <w:sz w:val="24"/>
          <w:szCs w:val="24"/>
          <w:rtl/>
        </w:rPr>
        <w:t>רישום טווח של שנים בעברית</w:t>
      </w:r>
      <w:r>
        <w:rPr>
          <w:rFonts w:hint="cs"/>
          <w:sz w:val="24"/>
          <w:szCs w:val="24"/>
          <w:rtl/>
        </w:rPr>
        <w:t xml:space="preserve"> (</w:t>
      </w:r>
      <w:r>
        <w:rPr>
          <w:sz w:val="24"/>
          <w:szCs w:val="24"/>
        </w:rPr>
        <w:t>RDA Toolkit 1.9.2.4</w:t>
      </w:r>
      <w:r>
        <w:rPr>
          <w:rFonts w:hint="cs"/>
          <w:sz w:val="24"/>
          <w:szCs w:val="24"/>
          <w:rtl/>
        </w:rPr>
        <w:t>)</w:t>
      </w:r>
    </w:p>
    <w:p w:rsidR="0035510A" w:rsidRDefault="0035510A" w:rsidP="0035510A">
      <w:pPr>
        <w:pStyle w:val="ListParagrap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 xml:space="preserve">באנגלית: </w:t>
      </w:r>
      <w:r>
        <w:rPr>
          <w:sz w:val="24"/>
          <w:szCs w:val="24"/>
        </w:rPr>
        <w:t>[between 1846 and 1853?]</w:t>
      </w:r>
    </w:p>
    <w:p w:rsidR="0035510A" w:rsidRDefault="0035510A" w:rsidP="0035510A">
      <w:pPr>
        <w:pStyle w:val="ListParagrap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בעברית: [בין 1846 ל-1853?]</w:t>
      </w:r>
    </w:p>
    <w:p w:rsidR="0035510A" w:rsidRDefault="0035510A" w:rsidP="0035510A">
      <w:pPr>
        <w:pStyle w:val="ListParagrap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תמיד המידע יופיע עם סימן שאלה</w:t>
      </w:r>
    </w:p>
    <w:p w:rsidR="0035510A" w:rsidRDefault="0035510A" w:rsidP="0035510A">
      <w:pPr>
        <w:pStyle w:val="ListParagraph"/>
        <w:rPr>
          <w:sz w:val="24"/>
          <w:szCs w:val="24"/>
          <w:rtl/>
        </w:rPr>
      </w:pPr>
    </w:p>
    <w:p w:rsidR="0035510A" w:rsidRPr="0035510A" w:rsidRDefault="0035510A" w:rsidP="0035510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5510A">
        <w:rPr>
          <w:rFonts w:hint="cs"/>
          <w:b/>
          <w:bCs/>
          <w:sz w:val="24"/>
          <w:szCs w:val="24"/>
          <w:rtl/>
        </w:rPr>
        <w:t>תרגומים למונחים מקשרים שהיו חסרים</w:t>
      </w:r>
    </w:p>
    <w:p w:rsidR="0035510A" w:rsidRDefault="0035510A" w:rsidP="0035510A">
      <w:pPr>
        <w:pStyle w:val="ListParagraph"/>
        <w:ind w:left="144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מארגן = </w:t>
      </w:r>
      <w:r>
        <w:rPr>
          <w:sz w:val="24"/>
          <w:szCs w:val="24"/>
        </w:rPr>
        <w:t>organizer</w:t>
      </w:r>
    </w:p>
    <w:p w:rsidR="0035510A" w:rsidRDefault="0035510A" w:rsidP="0035510A">
      <w:pPr>
        <w:pStyle w:val="ListParagraph"/>
        <w:ind w:left="144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מדיום = </w:t>
      </w:r>
      <w:r>
        <w:rPr>
          <w:sz w:val="24"/>
          <w:szCs w:val="24"/>
        </w:rPr>
        <w:t>medium</w:t>
      </w:r>
    </w:p>
    <w:p w:rsidR="0035510A" w:rsidRDefault="0035510A" w:rsidP="0035510A">
      <w:pPr>
        <w:pStyle w:val="ListParagraph"/>
        <w:ind w:left="144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משתתף באמנה = </w:t>
      </w:r>
      <w:r>
        <w:rPr>
          <w:sz w:val="24"/>
          <w:szCs w:val="24"/>
        </w:rPr>
        <w:t>participant in a treaty</w:t>
      </w:r>
    </w:p>
    <w:p w:rsidR="0035510A" w:rsidRDefault="0035510A" w:rsidP="0035510A">
      <w:pPr>
        <w:pStyle w:val="ListParagraph"/>
        <w:ind w:left="1440"/>
        <w:rPr>
          <w:sz w:val="24"/>
          <w:szCs w:val="24"/>
        </w:rPr>
      </w:pPr>
    </w:p>
    <w:p w:rsidR="0035510A" w:rsidRDefault="0035510A" w:rsidP="003551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510A">
        <w:rPr>
          <w:rFonts w:hint="cs"/>
          <w:b/>
          <w:bCs/>
          <w:sz w:val="24"/>
          <w:szCs w:val="24"/>
          <w:rtl/>
        </w:rPr>
        <w:t>תרגום למונחים מקשרים ליצירות</w:t>
      </w:r>
    </w:p>
    <w:p w:rsidR="0035510A" w:rsidRDefault="0035510A" w:rsidP="0035510A">
      <w:pPr>
        <w:pStyle w:val="ListParagrap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ריני תשלח את המסמך שהכנה לכל תת הועדה. </w:t>
      </w:r>
    </w:p>
    <w:p w:rsidR="0035510A" w:rsidRDefault="0035510A" w:rsidP="0035510A">
      <w:pPr>
        <w:pStyle w:val="ListParagrap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תמר תעלה אותו ל-</w:t>
      </w:r>
      <w:r>
        <w:rPr>
          <w:sz w:val="24"/>
          <w:szCs w:val="24"/>
        </w:rPr>
        <w:t>Google docs</w:t>
      </w:r>
      <w:r>
        <w:rPr>
          <w:rFonts w:hint="cs"/>
          <w:sz w:val="24"/>
          <w:szCs w:val="24"/>
          <w:rtl/>
        </w:rPr>
        <w:t xml:space="preserve"> ותשלח לינק לקבוצה</w:t>
      </w:r>
    </w:p>
    <w:p w:rsidR="0035510A" w:rsidRDefault="0035510A" w:rsidP="0035510A">
      <w:pPr>
        <w:pStyle w:val="ListParagrap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ירדנה תתרגם לערבית</w:t>
      </w:r>
    </w:p>
    <w:p w:rsidR="0035510A" w:rsidRDefault="0035510A" w:rsidP="0035510A">
      <w:pPr>
        <w:pStyle w:val="ListParagrap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הספרייה הלאומית תתרגם לרוסית</w:t>
      </w:r>
    </w:p>
    <w:p w:rsidR="0035510A" w:rsidRDefault="0035510A" w:rsidP="0035510A">
      <w:pPr>
        <w:rPr>
          <w:sz w:val="24"/>
          <w:szCs w:val="24"/>
          <w:rtl/>
        </w:rPr>
      </w:pPr>
    </w:p>
    <w:p w:rsidR="0035510A" w:rsidRDefault="0035510A" w:rsidP="0035510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5510A">
        <w:rPr>
          <w:b/>
          <w:bCs/>
          <w:sz w:val="24"/>
          <w:szCs w:val="24"/>
        </w:rPr>
        <w:t>GMD</w:t>
      </w:r>
    </w:p>
    <w:p w:rsidR="0035510A" w:rsidRDefault="00565A8B" w:rsidP="0035510A">
      <w:pPr>
        <w:pStyle w:val="ListParagraph"/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בקיטלוג</w:t>
      </w:r>
      <w:proofErr w:type="spellEnd"/>
      <w:r>
        <w:rPr>
          <w:rFonts w:hint="cs"/>
          <w:sz w:val="24"/>
          <w:szCs w:val="24"/>
          <w:rtl/>
        </w:rPr>
        <w:t xml:space="preserve"> של פריטים בודדים </w:t>
      </w:r>
      <w:bookmarkStart w:id="0" w:name="_GoBack"/>
      <w:bookmarkEnd w:id="0"/>
      <w:r w:rsidR="0035510A">
        <w:rPr>
          <w:rFonts w:hint="cs"/>
          <w:sz w:val="24"/>
          <w:szCs w:val="24"/>
          <w:rtl/>
        </w:rPr>
        <w:t>אסור</w:t>
      </w:r>
      <w:r w:rsidR="0035510A" w:rsidRPr="0035510A">
        <w:rPr>
          <w:rFonts w:hint="cs"/>
          <w:sz w:val="24"/>
          <w:szCs w:val="24"/>
          <w:rtl/>
        </w:rPr>
        <w:t xml:space="preserve"> להוסיף</w:t>
      </w:r>
      <w:r w:rsidR="0035510A">
        <w:rPr>
          <w:rFonts w:hint="cs"/>
          <w:sz w:val="24"/>
          <w:szCs w:val="24"/>
          <w:rtl/>
        </w:rPr>
        <w:t xml:space="preserve"> </w:t>
      </w:r>
      <w:r w:rsidR="0035510A">
        <w:rPr>
          <w:sz w:val="24"/>
          <w:szCs w:val="24"/>
        </w:rPr>
        <w:t xml:space="preserve"> GMD </w:t>
      </w:r>
      <w:r w:rsidR="0035510A">
        <w:rPr>
          <w:rFonts w:hint="cs"/>
          <w:sz w:val="24"/>
          <w:szCs w:val="24"/>
          <w:rtl/>
        </w:rPr>
        <w:t xml:space="preserve">לרשומות המקודדים </w:t>
      </w:r>
      <w:r w:rsidR="0035510A">
        <w:rPr>
          <w:sz w:val="24"/>
          <w:szCs w:val="24"/>
        </w:rPr>
        <w:t xml:space="preserve">040 $e </w:t>
      </w:r>
      <w:proofErr w:type="spellStart"/>
      <w:r w:rsidR="0035510A">
        <w:rPr>
          <w:sz w:val="24"/>
          <w:szCs w:val="24"/>
        </w:rPr>
        <w:t>rda</w:t>
      </w:r>
      <w:proofErr w:type="spellEnd"/>
      <w:r w:rsidR="0035510A">
        <w:rPr>
          <w:rFonts w:hint="cs"/>
          <w:sz w:val="24"/>
          <w:szCs w:val="24"/>
          <w:rtl/>
        </w:rPr>
        <w:t>. חייבים להופיע שדות 336/337/338.</w:t>
      </w:r>
    </w:p>
    <w:p w:rsidR="0035510A" w:rsidRDefault="0035510A" w:rsidP="0035510A">
      <w:pPr>
        <w:pStyle w:val="ListParagrap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רשומות עם </w:t>
      </w:r>
      <w:r>
        <w:rPr>
          <w:sz w:val="24"/>
          <w:szCs w:val="24"/>
        </w:rPr>
        <w:t>GMD</w:t>
      </w:r>
      <w:r>
        <w:rPr>
          <w:rFonts w:hint="cs"/>
          <w:sz w:val="24"/>
          <w:szCs w:val="24"/>
          <w:rtl/>
        </w:rPr>
        <w:t xml:space="preserve">: אסור שיהיו מקודדים </w:t>
      </w:r>
      <w:r>
        <w:rPr>
          <w:sz w:val="24"/>
          <w:szCs w:val="24"/>
        </w:rPr>
        <w:t>040 $e RDA</w:t>
      </w:r>
      <w:r>
        <w:rPr>
          <w:rFonts w:hint="cs"/>
          <w:sz w:val="24"/>
          <w:szCs w:val="24"/>
          <w:rtl/>
        </w:rPr>
        <w:t>.</w:t>
      </w:r>
    </w:p>
    <w:p w:rsidR="0035510A" w:rsidRDefault="0035510A" w:rsidP="0035510A">
      <w:pPr>
        <w:rPr>
          <w:sz w:val="24"/>
          <w:szCs w:val="24"/>
          <w:rtl/>
        </w:rPr>
      </w:pPr>
    </w:p>
    <w:p w:rsidR="0035510A" w:rsidRDefault="0035510A" w:rsidP="0035510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5510A">
        <w:rPr>
          <w:rFonts w:hint="cs"/>
          <w:b/>
          <w:bCs/>
          <w:sz w:val="24"/>
          <w:szCs w:val="24"/>
          <w:rtl/>
        </w:rPr>
        <w:t xml:space="preserve">נקודות גישה ברשומות ביבליוגרפיות המקודדות </w:t>
      </w:r>
      <w:r w:rsidRPr="0035510A">
        <w:rPr>
          <w:b/>
          <w:bCs/>
          <w:sz w:val="24"/>
          <w:szCs w:val="24"/>
        </w:rPr>
        <w:t>RDA</w:t>
      </w:r>
      <w:r>
        <w:rPr>
          <w:rFonts w:hint="cs"/>
          <w:b/>
          <w:bCs/>
          <w:sz w:val="24"/>
          <w:szCs w:val="24"/>
          <w:rtl/>
        </w:rPr>
        <w:t>:</w:t>
      </w:r>
    </w:p>
    <w:p w:rsidR="00775036" w:rsidRDefault="0035510A" w:rsidP="0035510A">
      <w:pPr>
        <w:pStyle w:val="ListParagrap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נקודות הגישה חייבות להיות מובנות על פי כללי </w:t>
      </w:r>
      <w:r>
        <w:rPr>
          <w:sz w:val="24"/>
          <w:szCs w:val="24"/>
        </w:rPr>
        <w:t>RDA</w:t>
      </w:r>
      <w:r>
        <w:rPr>
          <w:rFonts w:hint="cs"/>
          <w:sz w:val="24"/>
          <w:szCs w:val="24"/>
          <w:rtl/>
        </w:rPr>
        <w:t xml:space="preserve">. </w:t>
      </w:r>
    </w:p>
    <w:p w:rsidR="0035510A" w:rsidRDefault="0035510A" w:rsidP="0035510A">
      <w:pPr>
        <w:pStyle w:val="ListParagrap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</w:p>
    <w:p w:rsidR="0035510A" w:rsidRDefault="0035510A" w:rsidP="00775036">
      <w:pPr>
        <w:pStyle w:val="ListParagraph"/>
        <w:numPr>
          <w:ilvl w:val="0"/>
          <w:numId w:val="1"/>
        </w:numPr>
        <w:rPr>
          <w:sz w:val="24"/>
          <w:szCs w:val="24"/>
          <w:rtl/>
        </w:rPr>
      </w:pPr>
      <w:r w:rsidRPr="00775036">
        <w:rPr>
          <w:rFonts w:hint="cs"/>
          <w:b/>
          <w:bCs/>
          <w:sz w:val="24"/>
          <w:szCs w:val="24"/>
          <w:rtl/>
        </w:rPr>
        <w:t>רכיבי ליבה לרשומות זהות</w:t>
      </w:r>
      <w:r>
        <w:rPr>
          <w:rFonts w:hint="cs"/>
          <w:sz w:val="24"/>
          <w:szCs w:val="24"/>
          <w:rtl/>
        </w:rPr>
        <w:t>:</w:t>
      </w:r>
    </w:p>
    <w:p w:rsidR="0035510A" w:rsidRDefault="0035510A" w:rsidP="003551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040 $e </w:t>
      </w:r>
      <w:proofErr w:type="spellStart"/>
      <w:proofErr w:type="gramStart"/>
      <w:r>
        <w:rPr>
          <w:sz w:val="24"/>
          <w:szCs w:val="24"/>
        </w:rPr>
        <w:t>rda</w:t>
      </w:r>
      <w:proofErr w:type="spellEnd"/>
      <w:proofErr w:type="gramEnd"/>
    </w:p>
    <w:p w:rsidR="0035510A" w:rsidRDefault="00775036" w:rsidP="003551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1XX</w:t>
      </w:r>
      <w:r w:rsidR="0035510A">
        <w:rPr>
          <w:sz w:val="24"/>
          <w:szCs w:val="24"/>
        </w:rPr>
        <w:t xml:space="preserve">        </w:t>
      </w:r>
    </w:p>
    <w:p w:rsidR="0035510A" w:rsidRDefault="0035510A" w:rsidP="0035510A">
      <w:pPr>
        <w:pStyle w:val="ListParagraph"/>
        <w:rPr>
          <w:sz w:val="24"/>
          <w:szCs w:val="24"/>
          <w:rtl/>
        </w:rPr>
      </w:pPr>
      <w:r>
        <w:rPr>
          <w:sz w:val="24"/>
          <w:szCs w:val="24"/>
        </w:rPr>
        <w:t xml:space="preserve">670          </w:t>
      </w:r>
    </w:p>
    <w:p w:rsidR="00775036" w:rsidRDefault="00775036" w:rsidP="0035510A">
      <w:pPr>
        <w:pStyle w:val="ListParagrap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רצוי להוסיף מידע בשדות המתאימים (במידה ומדע זה זמין).</w:t>
      </w:r>
    </w:p>
    <w:p w:rsidR="0035510A" w:rsidRDefault="004B6063" w:rsidP="0035510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</w:p>
    <w:p w:rsidR="00DF6E9D" w:rsidRDefault="00DF6E9D" w:rsidP="0035510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נושאים נוספים:</w:t>
      </w:r>
    </w:p>
    <w:p w:rsidR="004B6063" w:rsidRDefault="004B6063" w:rsidP="0035510A">
      <w:pPr>
        <w:rPr>
          <w:sz w:val="24"/>
          <w:szCs w:val="24"/>
          <w:rtl/>
        </w:rPr>
      </w:pPr>
    </w:p>
    <w:p w:rsidR="004B6063" w:rsidRPr="004B6063" w:rsidRDefault="004B6063" w:rsidP="004B6063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sz w:val="24"/>
          <w:szCs w:val="24"/>
        </w:rPr>
      </w:pPr>
      <w:r w:rsidRPr="004B6063">
        <w:rPr>
          <w:rtl/>
        </w:rPr>
        <w:t>רכיבי ליבה</w:t>
      </w:r>
      <w:r>
        <w:rPr>
          <w:rFonts w:hint="cs"/>
          <w:rtl/>
        </w:rPr>
        <w:t xml:space="preserve"> ל</w:t>
      </w:r>
      <w:r w:rsidRPr="004B6063">
        <w:rPr>
          <w:rtl/>
        </w:rPr>
        <w:t>זהויות</w:t>
      </w:r>
    </w:p>
    <w:p w:rsidR="0035510A" w:rsidRDefault="00DF6E9D" w:rsidP="004B6063">
      <w:pPr>
        <w:pStyle w:val="ListParagraph"/>
        <w:numPr>
          <w:ilvl w:val="0"/>
          <w:numId w:val="5"/>
        </w:numPr>
        <w:rPr>
          <w:sz w:val="24"/>
          <w:szCs w:val="24"/>
          <w:rtl/>
        </w:rPr>
      </w:pPr>
      <w:r>
        <w:rPr>
          <w:rtl/>
        </w:rPr>
        <w:t>כותר מקבילים: תיאור ב-245 או 246?</w:t>
      </w:r>
    </w:p>
    <w:p w:rsidR="004B6063" w:rsidRDefault="004B6063" w:rsidP="004B6063">
      <w:pPr>
        <w:pStyle w:val="ListParagraph"/>
        <w:numPr>
          <w:ilvl w:val="0"/>
          <w:numId w:val="5"/>
        </w:numPr>
        <w:rPr>
          <w:sz w:val="24"/>
          <w:szCs w:val="24"/>
          <w:rtl/>
        </w:rPr>
      </w:pPr>
      <w:r>
        <w:t>RDA</w:t>
      </w:r>
      <w:r>
        <w:rPr>
          <w:rtl/>
        </w:rPr>
        <w:t xml:space="preserve"> </w:t>
      </w:r>
      <w:r>
        <w:rPr>
          <w:rFonts w:hint="cs"/>
          <w:rtl/>
        </w:rPr>
        <w:t>ומפתח מאמרים</w:t>
      </w:r>
    </w:p>
    <w:p w:rsidR="004B6063" w:rsidRPr="004B6063" w:rsidRDefault="004B6063" w:rsidP="004B606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tl/>
        </w:rPr>
        <w:t xml:space="preserve">(דק' או דקות ; אינץ' </w:t>
      </w:r>
      <w:r>
        <w:t xml:space="preserve">use of Hebrew abbreviations in the 300 field ( </w:t>
      </w:r>
      <w:r>
        <w:rPr>
          <w:rtl/>
        </w:rPr>
        <w:t xml:space="preserve"> .</w:t>
      </w:r>
    </w:p>
    <w:p w:rsidR="004B6063" w:rsidRDefault="004B6063" w:rsidP="004B6063">
      <w:pPr>
        <w:pStyle w:val="ListParagraph"/>
        <w:ind w:left="1440"/>
        <w:rPr>
          <w:sz w:val="24"/>
          <w:szCs w:val="24"/>
        </w:rPr>
      </w:pPr>
      <w:r>
        <w:t>List for Hebrew (RDA Toolkit B.7)</w:t>
      </w:r>
    </w:p>
    <w:p w:rsidR="0035510A" w:rsidRDefault="0035510A" w:rsidP="0035510A">
      <w:pPr>
        <w:pStyle w:val="ListParagraph"/>
        <w:rPr>
          <w:sz w:val="24"/>
          <w:szCs w:val="24"/>
        </w:rPr>
      </w:pPr>
    </w:p>
    <w:p w:rsidR="0035510A" w:rsidRDefault="0035510A" w:rsidP="0035510A">
      <w:pPr>
        <w:pStyle w:val="ListParagraph"/>
        <w:rPr>
          <w:sz w:val="24"/>
          <w:szCs w:val="24"/>
        </w:rPr>
      </w:pPr>
    </w:p>
    <w:p w:rsidR="0035510A" w:rsidRDefault="0035510A" w:rsidP="0035510A">
      <w:pPr>
        <w:pStyle w:val="ListParagraph"/>
        <w:rPr>
          <w:sz w:val="24"/>
          <w:szCs w:val="24"/>
          <w:rtl/>
        </w:rPr>
      </w:pPr>
    </w:p>
    <w:p w:rsidR="0035510A" w:rsidRDefault="0035510A" w:rsidP="0035510A">
      <w:pPr>
        <w:pStyle w:val="ListParagraph"/>
        <w:rPr>
          <w:sz w:val="24"/>
          <w:szCs w:val="24"/>
        </w:rPr>
      </w:pPr>
    </w:p>
    <w:p w:rsidR="0035510A" w:rsidRDefault="0035510A" w:rsidP="0035510A">
      <w:pPr>
        <w:pStyle w:val="ListParagraph"/>
        <w:rPr>
          <w:sz w:val="24"/>
          <w:szCs w:val="24"/>
        </w:rPr>
      </w:pPr>
    </w:p>
    <w:p w:rsidR="0035510A" w:rsidRDefault="0035510A" w:rsidP="0035510A">
      <w:pPr>
        <w:pStyle w:val="ListParagraph"/>
        <w:rPr>
          <w:sz w:val="24"/>
          <w:szCs w:val="24"/>
        </w:rPr>
      </w:pPr>
    </w:p>
    <w:p w:rsidR="0035510A" w:rsidRPr="0035510A" w:rsidRDefault="0035510A" w:rsidP="0035510A">
      <w:pPr>
        <w:pStyle w:val="ListParagraph"/>
        <w:rPr>
          <w:sz w:val="24"/>
          <w:szCs w:val="24"/>
        </w:rPr>
      </w:pPr>
    </w:p>
    <w:p w:rsidR="006425FF" w:rsidRDefault="006425FF" w:rsidP="006425FF">
      <w:pPr>
        <w:pStyle w:val="ListParagraph"/>
        <w:rPr>
          <w:sz w:val="24"/>
          <w:szCs w:val="24"/>
        </w:rPr>
      </w:pPr>
    </w:p>
    <w:p w:rsidR="006425FF" w:rsidRDefault="006425FF" w:rsidP="006425FF">
      <w:pPr>
        <w:pStyle w:val="ListParagraph"/>
        <w:rPr>
          <w:sz w:val="24"/>
          <w:szCs w:val="24"/>
        </w:rPr>
      </w:pPr>
    </w:p>
    <w:p w:rsidR="006425FF" w:rsidRDefault="006425FF" w:rsidP="006425FF">
      <w:pPr>
        <w:pStyle w:val="ListParagraph"/>
        <w:rPr>
          <w:sz w:val="24"/>
          <w:szCs w:val="24"/>
        </w:rPr>
      </w:pPr>
    </w:p>
    <w:p w:rsidR="006425FF" w:rsidRPr="006425FF" w:rsidRDefault="006425FF" w:rsidP="006425FF">
      <w:pPr>
        <w:pStyle w:val="ListParagraph"/>
        <w:rPr>
          <w:sz w:val="24"/>
          <w:szCs w:val="24"/>
        </w:rPr>
      </w:pPr>
    </w:p>
    <w:p w:rsidR="00193035" w:rsidRDefault="00193035" w:rsidP="00193035">
      <w:pPr>
        <w:rPr>
          <w:sz w:val="24"/>
          <w:szCs w:val="24"/>
          <w:rtl/>
        </w:rPr>
      </w:pPr>
    </w:p>
    <w:p w:rsidR="00193035" w:rsidRDefault="00193035" w:rsidP="00193035">
      <w:pPr>
        <w:rPr>
          <w:sz w:val="24"/>
          <w:szCs w:val="24"/>
          <w:rtl/>
        </w:rPr>
      </w:pPr>
    </w:p>
    <w:p w:rsidR="00193035" w:rsidRDefault="00193035" w:rsidP="00193035">
      <w:pPr>
        <w:rPr>
          <w:sz w:val="24"/>
          <w:szCs w:val="24"/>
          <w:rtl/>
        </w:rPr>
      </w:pPr>
    </w:p>
    <w:p w:rsidR="00193035" w:rsidRDefault="00193035" w:rsidP="00193035">
      <w:pPr>
        <w:ind w:left="720" w:firstLine="720"/>
        <w:rPr>
          <w:sz w:val="24"/>
          <w:szCs w:val="24"/>
        </w:rPr>
      </w:pPr>
    </w:p>
    <w:p w:rsidR="00193035" w:rsidRDefault="00193035" w:rsidP="00193035">
      <w:pPr>
        <w:ind w:left="720" w:firstLine="720"/>
        <w:rPr>
          <w:sz w:val="24"/>
          <w:szCs w:val="24"/>
        </w:rPr>
      </w:pPr>
    </w:p>
    <w:p w:rsidR="00094A1F" w:rsidRDefault="00193035" w:rsidP="00193035">
      <w:pPr>
        <w:ind w:left="720" w:firstLine="720"/>
        <w:rPr>
          <w:sz w:val="24"/>
          <w:szCs w:val="24"/>
          <w:rtl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3035" w:rsidRPr="00094A1F" w:rsidRDefault="00193035" w:rsidP="00193035">
      <w:pPr>
        <w:ind w:left="720"/>
        <w:rPr>
          <w:sz w:val="24"/>
          <w:szCs w:val="24"/>
        </w:rPr>
      </w:pPr>
    </w:p>
    <w:sectPr w:rsidR="00193035" w:rsidRPr="00094A1F" w:rsidSect="00806F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BCB"/>
    <w:multiLevelType w:val="hybridMultilevel"/>
    <w:tmpl w:val="1CE03A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83469F"/>
    <w:multiLevelType w:val="hybridMultilevel"/>
    <w:tmpl w:val="5888B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B4378F"/>
    <w:multiLevelType w:val="hybridMultilevel"/>
    <w:tmpl w:val="2C2856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D25346"/>
    <w:multiLevelType w:val="hybridMultilevel"/>
    <w:tmpl w:val="DC6A86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0077F16"/>
    <w:multiLevelType w:val="hybridMultilevel"/>
    <w:tmpl w:val="631C9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4D2E75"/>
    <w:multiLevelType w:val="hybridMultilevel"/>
    <w:tmpl w:val="E8C0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1F"/>
    <w:rsid w:val="00094A1F"/>
    <w:rsid w:val="00193035"/>
    <w:rsid w:val="001E1245"/>
    <w:rsid w:val="0035510A"/>
    <w:rsid w:val="00444742"/>
    <w:rsid w:val="004B6063"/>
    <w:rsid w:val="004D3957"/>
    <w:rsid w:val="00565A8B"/>
    <w:rsid w:val="00584546"/>
    <w:rsid w:val="005B2F70"/>
    <w:rsid w:val="006425FF"/>
    <w:rsid w:val="006A5295"/>
    <w:rsid w:val="00775036"/>
    <w:rsid w:val="00781E2B"/>
    <w:rsid w:val="00806F6E"/>
    <w:rsid w:val="00A640F4"/>
    <w:rsid w:val="00D42C77"/>
    <w:rsid w:val="00DF6E9D"/>
    <w:rsid w:val="00E14B36"/>
    <w:rsid w:val="00EB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A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24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E1245"/>
    <w:rPr>
      <w:b/>
      <w:bCs/>
    </w:rPr>
  </w:style>
  <w:style w:type="character" w:customStyle="1" w:styleId="valuelabel3">
    <w:name w:val="valuelabel3"/>
    <w:basedOn w:val="DefaultParagraphFont"/>
    <w:rsid w:val="001E12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A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24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E1245"/>
    <w:rPr>
      <w:b/>
      <w:bCs/>
    </w:rPr>
  </w:style>
  <w:style w:type="character" w:customStyle="1" w:styleId="valuelabel3">
    <w:name w:val="valuelabel3"/>
    <w:basedOn w:val="DefaultParagraphFont"/>
    <w:rsid w:val="001E1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D160AACFA9C04468791E2C6403C9CA7" ma:contentTypeVersion="1" ma:contentTypeDescription="צור מסמך חדש." ma:contentTypeScope="" ma:versionID="caf67d552c1a93384810c4ef79e919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300d9c79bf1aa3c580950d94f1f8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F67741-D1F8-4CEF-8204-A8F9D04CCF51}"/>
</file>

<file path=customXml/itemProps2.xml><?xml version="1.0" encoding="utf-8"?>
<ds:datastoreItem xmlns:ds="http://schemas.openxmlformats.org/officeDocument/2006/customXml" ds:itemID="{864247FB-6D04-4639-B44F-102F51D0A82C}"/>
</file>

<file path=customXml/itemProps3.xml><?xml version="1.0" encoding="utf-8"?>
<ds:datastoreItem xmlns:ds="http://schemas.openxmlformats.org/officeDocument/2006/customXml" ds:itemID="{8B4659B8-3A40-4FCE-8F07-56F39827E631}"/>
</file>

<file path=customXml/itemProps4.xml><?xml version="1.0" encoding="utf-8"?>
<ds:datastoreItem xmlns:ds="http://schemas.openxmlformats.org/officeDocument/2006/customXml" ds:itemID="{5BEDDD54-0D84-41B9-AEEA-01A28C5C8B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414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nli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Rini Goldsmith</dc:creator>
  <cp:lastModifiedBy>Rini Goldsmith</cp:lastModifiedBy>
  <cp:revision>4</cp:revision>
  <dcterms:created xsi:type="dcterms:W3CDTF">2014-06-15T09:23:00Z</dcterms:created>
  <dcterms:modified xsi:type="dcterms:W3CDTF">2014-11-20T13:21:00Z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0x0101008D160AACFA9C04468791E2C6403C9CA7</vt:lpwstr>
  </property>
  <property fmtid="{D5CDD505-2E9C-101B-9397-08002B2CF9AE}" pid="3" name="Order">
    <vt:r8>2500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